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1AB88063" w14:textId="114D12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B47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B47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(5-978-0602/2023)</w:t>
      </w:r>
    </w:p>
    <w:p w:rsidR="00B475E4" w:rsidP="00620782" w14:paraId="54B96B83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218A7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3E188B7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EAB5B6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DE4BF9" w14:textId="4BB6D9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4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C4838" w:rsidP="00EC4838" w14:paraId="611ED2B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6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1D6B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ХМАО-Югры Е.В. Кеся,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пгт.Пойковский Нефтеюганского района ХМАО-Югры, Промышленная зона, 7-А,</w:t>
      </w:r>
    </w:p>
    <w:p w:rsidR="00B475E4" w:rsidP="00EC4838" w14:paraId="6DF8C932" w14:textId="43F5A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участием Харламова А.В.,</w:t>
      </w:r>
    </w:p>
    <w:p w:rsidR="0008315D" w:rsidRPr="00BA4B35" w:rsidP="00BA4B35" w14:paraId="511542DB" w14:textId="76876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EC4838" w:rsidP="00EC4838" w14:paraId="37B2BCA0" w14:textId="4FC12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Харламова Александра Викторовича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EC4838" w:rsidR="00BA4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гося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EC4838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C4838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C4838"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проживающего и зарегистрированного по адресу: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работающего в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серии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</w:p>
    <w:p w:rsidR="006E4769" w:rsidRPr="002036E1" w:rsidP="005725D4" w14:paraId="5EFB23A2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392F2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175D457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EC4838" w:rsidP="00340E90" w14:paraId="703E2D5B" w14:textId="4D45E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Харламов А.В. 14</w:t>
      </w:r>
      <w:r w:rsidRPr="00EC4838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EC4838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EC4838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C4838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610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 w:rsidRPr="00EC4838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86№160618 от 04.07.2023 г., назначенного по ст.20.21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оАП РФ,</w:t>
      </w:r>
      <w:r w:rsidRPr="00EC4838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4838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EC4838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C4838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4838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EC4838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EC4838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EC4838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C4838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EC4838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EC4838" w:rsidR="00BA4B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40E90" w:rsidP="00FD4076" w14:paraId="65CCEBC4" w14:textId="51E5A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 Харламов А.В. вину в совершении правонарушения признал, пояснил, что оплатил штраф после составления протокола об административном правонарушении.</w:t>
      </w:r>
    </w:p>
    <w:p w:rsidR="00FD4076" w:rsidRPr="00EC4838" w:rsidP="00340E90" w14:paraId="7A9D9EEF" w14:textId="5448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Харламова А.В., и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Харламова А.В.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Харламова А.В.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DF66C9" w:rsidP="00340E90" w14:paraId="0F29BB6E" w14:textId="06A9C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</w:t>
      </w:r>
      <w:r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86№160824 от 31.10.2023 г., из которого следует, что Харламов А.В.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EC4838"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EC4838"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находясь по месту своего жительства по адресу: </w:t>
      </w:r>
      <w:r w:rsidR="002B4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4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оплатил</w:t>
      </w:r>
      <w:r w:rsidRPr="00DF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постановлению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86№160618 от 04.07.2023 г. в сумме 610 руб. за совершение административного правонарушения, предусмотренного ст.20.21 КоАП РФ, назначенного ему заместителем начальника ОМВД России по Нефтеюганскому рай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ону. Постановление вступило в законную силу 15.07.2023 г.;</w:t>
      </w:r>
    </w:p>
    <w:p w:rsidR="00DF66C9" w:rsidP="00340E90" w14:paraId="2AFFF65C" w14:textId="2A88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рапортом УУП ОП № 1 ОМВД России по Нефтеюганскому району 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от 31.10.2023 г.;</w:t>
      </w:r>
    </w:p>
    <w:p w:rsidR="00DF66C9" w:rsidP="00340E90" w14:paraId="5D45A924" w14:textId="5501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постановления заместителя начальника ОМВД России по Нефтеюганскому району 86№160618 от 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4.07.2023 г., которым Харламов А.В. признан виновным в совершении правонарушения, предусмотренного ст.20.21 КоАП РФ и ему назначено наказание в виде штрафа в размере 610 руб. Постановление вручено Харламову А.В. в день вынесения 04.07.2023 г., вступило в 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аконную силу 15.07.2023 г.;</w:t>
      </w:r>
    </w:p>
    <w:p w:rsidR="005459E0" w:rsidP="00340E90" w14:paraId="3CAA6B1B" w14:textId="36021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объяснением Харламова А.В. от 31.10.2023 г., в котором он вину в совершении правонарушения признал;</w:t>
      </w:r>
    </w:p>
    <w:p w:rsidR="005459E0" w:rsidP="00340E90" w14:paraId="0977222B" w14:textId="23801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копией паспорта Харламова А.В. подтверждаются данные о его личности;</w:t>
      </w:r>
    </w:p>
    <w:p w:rsidR="005459E0" w:rsidP="00340E90" w14:paraId="03DF04E8" w14:textId="2543E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справкой на физлицо, из которой следует, что постанов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ления заместителя начальника ОМВД России по Нефтеюганскому району 86№160618 от 04.07.2023 г. направлено для принудительного исполнения в Службу судебных приставов. Так же исходя из справки на физлицо, в течение календарного года Харламов А.В. неоднократно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привлекался к административной ответственности за совершение однородных правонарушений, предусмотренных ст.20.21 КоАП РФ.</w:t>
      </w:r>
    </w:p>
    <w:p w:rsidR="00FD4076" w:rsidRPr="00FD4076" w:rsidP="00FD4076" w14:paraId="52EB6D3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 w14:paraId="2CC96EC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КоАП РФ (ч. 1 ст. 20.25 КоАП РФ, ст. 32.2 КоАП РФ).</w:t>
      </w:r>
    </w:p>
    <w:p w:rsidR="00FD4076" w:rsidRPr="00FD4076" w:rsidP="00EC4838" w14:paraId="6E17021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EC4838" w14:paraId="03B7BD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траф позднее, и независимо от причин пропуска срока уплаты.</w:t>
      </w:r>
    </w:p>
    <w:p w:rsidR="002041CB" w:rsidRPr="00EC4838" w:rsidP="005459E0" w14:paraId="1AFC9532" w14:textId="75B49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="00545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заместителя начальника ОМВД России по Нефтеюганскому району 86№160618 от 04.07.2023 г., года вступило в законную силу 15.07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таким образом, с учетом требований ст. 32.2 КоА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 РФ, последни</w:t>
      </w:r>
      <w:r w:rsidR="00545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 штрафа являлось 13.09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штраф по постановлению, не оплачен, днем правонарушения </w:t>
      </w:r>
      <w:r w:rsidR="00945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</w:t>
      </w:r>
      <w:r w:rsidR="00545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14.09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года. </w:t>
      </w:r>
    </w:p>
    <w:p w:rsidR="00FD4076" w:rsidP="00EC4838" w14:paraId="3ADCFC22" w14:textId="6A619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="005459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Харламова А.В.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ативных правонарушениях, как неуплата административного штрафа в срок, 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предусмотренный Кодексом Российской Федерации об административных правонарушениях.</w:t>
      </w:r>
    </w:p>
    <w:p w:rsidR="00DE6368" w:rsidRPr="00EC4838" w:rsidP="00EC4838" w14:paraId="61D46DDF" w14:textId="2234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этом, судья считает возможным уточнить </w:t>
      </w:r>
      <w:r w:rsidR="00A44B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установленную протоколом об административном правонарушении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дату совершения правонарушения, датой правонарушения считать 14.09.2023 г., поскольку данные уточнения на квалификацию действий Харламова А.В. в связи с составлением в отношении него протокола об административном правонарушении позднее указанной даты, не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лияют. </w:t>
      </w:r>
    </w:p>
    <w:p w:rsidR="00DE6368" w:rsidRPr="00DE6368" w:rsidP="00DE6368" w14:paraId="6E61201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смягчающего обстоятельства на основании ст.4.2 КоАП РФ мировой судья учитывает признание правонарушителем своей вины.</w:t>
      </w:r>
    </w:p>
    <w:p w:rsidR="00DE6368" w:rsidRPr="00DE6368" w:rsidP="00DE6368" w14:paraId="1F1987BF" w14:textId="1D1A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отягчающего обстоятельства на основании ст.4.3 КоАП РФ учитывается повторное совершение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E6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</w:t>
      </w:r>
      <w:r w:rsidRPr="00DE6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административного правонарушения.</w:t>
      </w:r>
    </w:p>
    <w:p w:rsidR="00A44B62" w:rsidRPr="00EC4838" w:rsidP="00A44B62" w14:paraId="6DC1B548" w14:textId="2362B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дминистративной ответственности, смягчающее и отягчающее административную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ответственность обстоятельства, и приходит к выводу о назначении наказания в виде штрафа.</w:t>
      </w:r>
    </w:p>
    <w:p w:rsidR="00FD4076" w:rsidRPr="00FD4076" w:rsidP="00DE6368" w14:paraId="5C43A42D" w14:textId="140C1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29FE38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8C3AA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2563B0D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4838" w:rsidP="00EC4838" w14:paraId="21072168" w14:textId="7521F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Харламова Александра Викторовича</w:t>
      </w:r>
      <w:r w:rsidRPr="00FD4076"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мере </w:t>
      </w:r>
      <w:r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1220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 тысяча двести двадцать</w:t>
      </w:r>
      <w:r w:rsidRPr="00EC4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EC4838" w:rsidP="00DE6368" w14:paraId="10CA3CD9" w14:textId="29F8C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DE6368"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0412365400065009782320130</w:t>
      </w:r>
      <w:r w:rsidR="00DE6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DE6368" w:rsidRPr="00DE6368" w:rsidP="00DE6368" w14:paraId="0770C9FC" w14:textId="5706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68">
        <w:rPr>
          <w:rFonts w:ascii="Times New Roman" w:eastAsia="Times New Roman" w:hAnsi="Times New Roman" w:cs="Times New Roman"/>
          <w:sz w:val="28"/>
          <w:szCs w:val="28"/>
        </w:rPr>
        <w:t xml:space="preserve">Квитанция </w:t>
      </w:r>
      <w:r w:rsidR="00A44B62">
        <w:rPr>
          <w:rFonts w:ascii="Times New Roman" w:eastAsia="Times New Roman" w:hAnsi="Times New Roman" w:cs="Times New Roman"/>
          <w:sz w:val="28"/>
          <w:szCs w:val="28"/>
        </w:rPr>
        <w:t xml:space="preserve">об оплате штрафа </w:t>
      </w:r>
      <w:r w:rsidRPr="00DE6368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Pr="00DE6368">
        <w:rPr>
          <w:rFonts w:ascii="Times New Roman" w:eastAsia="Times New Roman" w:hAnsi="Times New Roman" w:cs="Times New Roman"/>
          <w:sz w:val="28"/>
          <w:szCs w:val="28"/>
        </w:rPr>
        <w:t>яется в судебный участок мирового судьи по адресу: пгт.Пойковский Нефтеюганского района ХМАО, Промышленная зона, 7А. лично, либо направляется на электронную почту судебного участка.</w:t>
      </w:r>
    </w:p>
    <w:p w:rsidR="00FD4076" w:rsidP="00EC4838" w14:paraId="6F74745C" w14:textId="398D0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401C28" w14:paraId="61A0D1E6" w14:textId="333F55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62D1" w:rsidRPr="00FD4076" w:rsidP="00401C28" w14:paraId="1FC67E7A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7CD15E97" w14:textId="1E78E8A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8F62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 w14:paraId="0726B80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 w14:paraId="736D9643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4E2A865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A44B62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74022A5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98">
          <w:rPr>
            <w:noProof/>
          </w:rPr>
          <w:t>3</w:t>
        </w:r>
        <w:r>
          <w:fldChar w:fldCharType="end"/>
        </w:r>
      </w:p>
    </w:sdtContent>
  </w:sdt>
  <w:p w:rsidR="00620782" w14:paraId="121FC0A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BB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6BDC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041CB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298"/>
    <w:rsid w:val="002B5D75"/>
    <w:rsid w:val="002B6E93"/>
    <w:rsid w:val="002B7E51"/>
    <w:rsid w:val="002C25BA"/>
    <w:rsid w:val="002C7A5D"/>
    <w:rsid w:val="002E3B3F"/>
    <w:rsid w:val="002F0463"/>
    <w:rsid w:val="002F08F9"/>
    <w:rsid w:val="002F1DF2"/>
    <w:rsid w:val="003106B3"/>
    <w:rsid w:val="003110C4"/>
    <w:rsid w:val="0033404A"/>
    <w:rsid w:val="00340541"/>
    <w:rsid w:val="00340E90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59E0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B726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14D53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2D1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5F33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B62"/>
    <w:rsid w:val="00A55AB8"/>
    <w:rsid w:val="00A60F01"/>
    <w:rsid w:val="00A63AD3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475E4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4B35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1A9E"/>
    <w:rsid w:val="00D427A5"/>
    <w:rsid w:val="00D45A89"/>
    <w:rsid w:val="00D52E0B"/>
    <w:rsid w:val="00D5560E"/>
    <w:rsid w:val="00D61E58"/>
    <w:rsid w:val="00D73B30"/>
    <w:rsid w:val="00D74E30"/>
    <w:rsid w:val="00D7521B"/>
    <w:rsid w:val="00D826AC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E6368"/>
    <w:rsid w:val="00DF1B5F"/>
    <w:rsid w:val="00DF56A2"/>
    <w:rsid w:val="00DF66C9"/>
    <w:rsid w:val="00E00838"/>
    <w:rsid w:val="00E0269D"/>
    <w:rsid w:val="00E11F58"/>
    <w:rsid w:val="00E240CC"/>
    <w:rsid w:val="00E25861"/>
    <w:rsid w:val="00E26342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4838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67D8C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